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75" w:rsidRPr="0037513B" w:rsidRDefault="00E60775" w:rsidP="0037513B">
      <w:pPr>
        <w:shd w:val="clear" w:color="auto" w:fill="FFFFFF"/>
        <w:spacing w:after="0" w:line="240" w:lineRule="auto"/>
        <w:jc w:val="center"/>
        <w:rPr>
          <w:rFonts w:ascii="Times New Roman" w:hAnsi="Times New Roman" w:cs="Times New Roman"/>
          <w:color w:val="000000"/>
          <w:sz w:val="28"/>
          <w:szCs w:val="28"/>
          <w:lang w:eastAsia="ru-RU"/>
        </w:rPr>
      </w:pPr>
      <w:r w:rsidRPr="0037513B">
        <w:rPr>
          <w:rFonts w:ascii="Times New Roman" w:hAnsi="Times New Roman" w:cs="Times New Roman"/>
          <w:b/>
          <w:bCs/>
          <w:color w:val="000000"/>
          <w:sz w:val="28"/>
          <w:szCs w:val="28"/>
          <w:lang w:eastAsia="ru-RU"/>
        </w:rPr>
        <w:t>РОССИЙСКАЯ ФЕДЕРАЦИЯ</w:t>
      </w:r>
    </w:p>
    <w:p w:rsidR="00E60775" w:rsidRPr="0037513B" w:rsidRDefault="00E60775" w:rsidP="0037513B">
      <w:pPr>
        <w:shd w:val="clear" w:color="auto" w:fill="FFFFFF"/>
        <w:spacing w:after="0" w:line="240" w:lineRule="auto"/>
        <w:jc w:val="center"/>
        <w:rPr>
          <w:rFonts w:ascii="Times New Roman" w:hAnsi="Times New Roman" w:cs="Times New Roman"/>
          <w:color w:val="000000"/>
          <w:sz w:val="28"/>
          <w:szCs w:val="28"/>
          <w:lang w:eastAsia="ru-RU"/>
        </w:rPr>
      </w:pPr>
      <w:r w:rsidRPr="0037513B">
        <w:rPr>
          <w:rFonts w:ascii="Times New Roman" w:hAnsi="Times New Roman" w:cs="Times New Roman"/>
          <w:b/>
          <w:bCs/>
          <w:color w:val="000000"/>
          <w:sz w:val="28"/>
          <w:szCs w:val="28"/>
          <w:lang w:eastAsia="ru-RU"/>
        </w:rPr>
        <w:t>СОВЕТ ДЕПУТАТОВ</w:t>
      </w:r>
    </w:p>
    <w:p w:rsidR="00E60775" w:rsidRPr="0037513B" w:rsidRDefault="00E60775" w:rsidP="0037513B">
      <w:pPr>
        <w:shd w:val="clear" w:color="auto" w:fill="FFFFFF"/>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ВЕРХНЕСОИНСКОГО</w:t>
      </w:r>
      <w:r w:rsidRPr="0037513B">
        <w:rPr>
          <w:rFonts w:ascii="Times New Roman" w:hAnsi="Times New Roman" w:cs="Times New Roman"/>
          <w:b/>
          <w:bCs/>
          <w:color w:val="000000"/>
          <w:sz w:val="28"/>
          <w:szCs w:val="28"/>
          <w:lang w:eastAsia="ru-RU"/>
        </w:rPr>
        <w:t xml:space="preserve"> СЕЛЬСКОГО ПОСЕЛЕНИЯ УРЮПИНСКОГО МУНИЦИПАЛЬНОГО РАЙОНА</w:t>
      </w:r>
    </w:p>
    <w:p w:rsidR="00E60775" w:rsidRPr="0037513B" w:rsidRDefault="00E60775" w:rsidP="0037513B">
      <w:pPr>
        <w:shd w:val="clear" w:color="auto" w:fill="FFFFFF"/>
        <w:spacing w:after="0" w:line="240" w:lineRule="auto"/>
        <w:jc w:val="center"/>
        <w:rPr>
          <w:rFonts w:ascii="Times New Roman" w:hAnsi="Times New Roman" w:cs="Times New Roman"/>
          <w:color w:val="000000"/>
          <w:sz w:val="28"/>
          <w:szCs w:val="28"/>
          <w:lang w:eastAsia="ru-RU"/>
        </w:rPr>
      </w:pPr>
      <w:r w:rsidRPr="0037513B">
        <w:rPr>
          <w:rFonts w:ascii="Times New Roman" w:hAnsi="Times New Roman" w:cs="Times New Roman"/>
          <w:b/>
          <w:bCs/>
          <w:color w:val="000000"/>
          <w:sz w:val="28"/>
          <w:szCs w:val="28"/>
          <w:lang w:eastAsia="ru-RU"/>
        </w:rPr>
        <w:t>ВОЛГОГРАДСКОЙ ОБЛАСТИ</w:t>
      </w:r>
    </w:p>
    <w:p w:rsidR="00E60775" w:rsidRPr="0037513B" w:rsidRDefault="00E60775" w:rsidP="0037513B">
      <w:pPr>
        <w:shd w:val="clear" w:color="auto" w:fill="FFFFFF"/>
        <w:spacing w:before="100" w:beforeAutospacing="1" w:after="100" w:afterAutospacing="1" w:line="240" w:lineRule="auto"/>
        <w:jc w:val="center"/>
        <w:rPr>
          <w:rFonts w:ascii="Times New Roman" w:hAnsi="Times New Roman" w:cs="Times New Roman"/>
          <w:color w:val="000000"/>
          <w:sz w:val="28"/>
          <w:szCs w:val="28"/>
          <w:lang w:eastAsia="ru-RU"/>
        </w:rPr>
      </w:pPr>
      <w:r w:rsidRPr="0037513B">
        <w:rPr>
          <w:rFonts w:ascii="Times New Roman" w:hAnsi="Times New Roman" w:cs="Times New Roman"/>
          <w:b/>
          <w:bCs/>
          <w:color w:val="000000"/>
          <w:sz w:val="28"/>
          <w:szCs w:val="28"/>
          <w:lang w:eastAsia="ru-RU"/>
        </w:rPr>
        <w:t>РЕШЕНИЕ</w:t>
      </w:r>
    </w:p>
    <w:p w:rsidR="00E60775" w:rsidRPr="0037513B" w:rsidRDefault="00E60775" w:rsidP="0037513B">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27</w:t>
      </w:r>
      <w:r w:rsidRPr="0037513B">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02</w:t>
      </w:r>
      <w:r w:rsidRPr="0037513B">
        <w:rPr>
          <w:rFonts w:ascii="Times New Roman" w:hAnsi="Times New Roman" w:cs="Times New Roman"/>
          <w:b/>
          <w:bCs/>
          <w:color w:val="000000"/>
          <w:sz w:val="28"/>
          <w:szCs w:val="28"/>
          <w:lang w:eastAsia="ru-RU"/>
        </w:rPr>
        <w:t>.201</w:t>
      </w:r>
      <w:r>
        <w:rPr>
          <w:rFonts w:ascii="Times New Roman" w:hAnsi="Times New Roman" w:cs="Times New Roman"/>
          <w:b/>
          <w:bCs/>
          <w:color w:val="000000"/>
          <w:sz w:val="28"/>
          <w:szCs w:val="28"/>
          <w:lang w:eastAsia="ru-RU"/>
        </w:rPr>
        <w:t>7</w:t>
      </w:r>
      <w:r w:rsidRPr="0037513B">
        <w:rPr>
          <w:rFonts w:ascii="Times New Roman" w:hAnsi="Times New Roman" w:cs="Times New Roman"/>
          <w:b/>
          <w:bCs/>
          <w:color w:val="000000"/>
          <w:sz w:val="28"/>
          <w:szCs w:val="28"/>
          <w:lang w:eastAsia="ru-RU"/>
        </w:rPr>
        <w:t xml:space="preserve"> года                                                                              №</w:t>
      </w:r>
      <w:r>
        <w:rPr>
          <w:rFonts w:ascii="Times New Roman" w:hAnsi="Times New Roman" w:cs="Times New Roman"/>
          <w:b/>
          <w:bCs/>
          <w:color w:val="000000"/>
          <w:sz w:val="28"/>
          <w:szCs w:val="28"/>
          <w:lang w:eastAsia="ru-RU"/>
        </w:rPr>
        <w:t xml:space="preserve"> 53/119</w:t>
      </w:r>
    </w:p>
    <w:p w:rsidR="00E60775" w:rsidRPr="009E2BDC" w:rsidRDefault="00E60775" w:rsidP="009E2BDC">
      <w:pPr>
        <w:pStyle w:val="NoSpacing"/>
        <w:jc w:val="center"/>
        <w:rPr>
          <w:rFonts w:ascii="Times New Roman" w:hAnsi="Times New Roman" w:cs="Times New Roman"/>
          <w:sz w:val="28"/>
          <w:szCs w:val="28"/>
        </w:rPr>
      </w:pPr>
      <w:bookmarkStart w:id="0" w:name="_GoBack"/>
      <w:r w:rsidRPr="009E2BDC">
        <w:rPr>
          <w:rFonts w:ascii="Times New Roman" w:hAnsi="Times New Roman" w:cs="Times New Roman"/>
          <w:color w:val="000000"/>
          <w:sz w:val="28"/>
          <w:szCs w:val="28"/>
          <w:lang w:eastAsia="ru-RU"/>
        </w:rPr>
        <w:t>О внесении изменений и дополнений в решение</w:t>
      </w:r>
      <w:r w:rsidRPr="009E2BDC">
        <w:rPr>
          <w:rFonts w:ascii="Times New Roman" w:hAnsi="Times New Roman" w:cs="Times New Roman"/>
          <w:sz w:val="28"/>
          <w:szCs w:val="28"/>
        </w:rPr>
        <w:t xml:space="preserve">  совета депутатов Верхнесоинского сельского поселения Урюпинского муниципального района Волгоградской области  от 15 ноября 2013 года № 65/230 «об утверждении  положения о пенсионном обеспечении за выслугу лет лиц, замещавших муниципальные должности и должности муниципальной службы   Верхнесоинского сельского поселения Урюпинского</w:t>
      </w:r>
    </w:p>
    <w:p w:rsidR="00E60775" w:rsidRPr="009E2BDC" w:rsidRDefault="00E60775" w:rsidP="009E2BDC">
      <w:pPr>
        <w:pStyle w:val="NoSpacing"/>
        <w:jc w:val="center"/>
        <w:rPr>
          <w:rFonts w:ascii="Times New Roman" w:hAnsi="Times New Roman" w:cs="Times New Roman"/>
          <w:sz w:val="28"/>
          <w:szCs w:val="28"/>
        </w:rPr>
      </w:pPr>
      <w:r w:rsidRPr="009E2BDC">
        <w:rPr>
          <w:rFonts w:ascii="Times New Roman" w:hAnsi="Times New Roman" w:cs="Times New Roman"/>
          <w:sz w:val="28"/>
          <w:szCs w:val="28"/>
        </w:rPr>
        <w:t>муниципального района Волгоградской области»</w:t>
      </w:r>
      <w:bookmarkEnd w:id="0"/>
      <w:r w:rsidRPr="009E2BDC">
        <w:rPr>
          <w:rFonts w:ascii="Times New Roman" w:hAnsi="Times New Roman" w:cs="Times New Roman"/>
          <w:sz w:val="28"/>
          <w:szCs w:val="28"/>
        </w:rPr>
        <w:t>.</w:t>
      </w:r>
    </w:p>
    <w:p w:rsidR="00E60775" w:rsidRPr="0037513B" w:rsidRDefault="00E60775" w:rsidP="0037513B">
      <w:pPr>
        <w:shd w:val="clear" w:color="auto" w:fill="FFFFFF"/>
        <w:spacing w:after="0" w:line="240" w:lineRule="auto"/>
        <w:jc w:val="center"/>
        <w:rPr>
          <w:rFonts w:ascii="Times New Roman" w:hAnsi="Times New Roman" w:cs="Times New Roman"/>
          <w:sz w:val="28"/>
          <w:szCs w:val="28"/>
        </w:rPr>
      </w:pPr>
    </w:p>
    <w:p w:rsidR="00E60775" w:rsidRPr="0037513B" w:rsidRDefault="00E60775" w:rsidP="009E2BDC">
      <w:pPr>
        <w:pStyle w:val="NoSpacing"/>
        <w:ind w:firstLine="851"/>
        <w:jc w:val="both"/>
        <w:rPr>
          <w:rFonts w:ascii="Times New Roman" w:hAnsi="Times New Roman" w:cs="Times New Roman"/>
          <w:color w:val="000000"/>
          <w:sz w:val="28"/>
          <w:szCs w:val="28"/>
          <w:lang w:eastAsia="ru-RU"/>
        </w:rPr>
      </w:pPr>
      <w:r w:rsidRPr="0037513B">
        <w:rPr>
          <w:rFonts w:ascii="Times New Roman" w:hAnsi="Times New Roman" w:cs="Times New Roman"/>
          <w:color w:val="000000"/>
          <w:sz w:val="28"/>
          <w:szCs w:val="28"/>
          <w:lang w:eastAsia="ru-RU"/>
        </w:rPr>
        <w:t xml:space="preserve">В целях приведения </w:t>
      </w:r>
      <w:r w:rsidRPr="009E2BDC">
        <w:rPr>
          <w:rFonts w:ascii="Times New Roman" w:hAnsi="Times New Roman" w:cs="Times New Roman"/>
          <w:color w:val="000000"/>
          <w:sz w:val="28"/>
          <w:szCs w:val="28"/>
          <w:lang w:eastAsia="ru-RU"/>
        </w:rPr>
        <w:t>решени</w:t>
      </w:r>
      <w:r>
        <w:rPr>
          <w:rFonts w:ascii="Times New Roman" w:hAnsi="Times New Roman" w:cs="Times New Roman"/>
          <w:color w:val="000000"/>
          <w:sz w:val="28"/>
          <w:szCs w:val="28"/>
          <w:lang w:eastAsia="ru-RU"/>
        </w:rPr>
        <w:t>я</w:t>
      </w:r>
      <w:r w:rsidRPr="009E2BDC">
        <w:rPr>
          <w:rFonts w:ascii="Times New Roman" w:hAnsi="Times New Roman" w:cs="Times New Roman"/>
          <w:sz w:val="28"/>
          <w:szCs w:val="28"/>
        </w:rPr>
        <w:t xml:space="preserve">  совета депутатов Верхнесоинского сельского поселения Урюпинского муниципального района Волгоградской области  от 15 ноября 2013 года № 65/230 «об утверждении  положения о пенсионном обеспечении за выслугу лет лиц, замещавших муниципальные должности и должности муниципальной службы   Верхнесоинского сельского поселения Урюпинского</w:t>
      </w:r>
      <w:r>
        <w:rPr>
          <w:rFonts w:ascii="Times New Roman" w:hAnsi="Times New Roman" w:cs="Times New Roman"/>
          <w:sz w:val="28"/>
          <w:szCs w:val="28"/>
        </w:rPr>
        <w:t xml:space="preserve"> </w:t>
      </w:r>
      <w:r w:rsidRPr="009E2BDC">
        <w:rPr>
          <w:rFonts w:ascii="Times New Roman" w:hAnsi="Times New Roman" w:cs="Times New Roman"/>
          <w:sz w:val="28"/>
          <w:szCs w:val="28"/>
        </w:rPr>
        <w:t>муниципального района Волгоградской области»</w:t>
      </w:r>
      <w:r w:rsidRPr="0037513B">
        <w:rPr>
          <w:rFonts w:ascii="Times New Roman" w:hAnsi="Times New Roman" w:cs="Times New Roman"/>
          <w:color w:val="000000"/>
          <w:sz w:val="28"/>
          <w:szCs w:val="28"/>
          <w:lang w:eastAsia="ru-RU"/>
        </w:rPr>
        <w:t xml:space="preserve"> в соответствие с требованиями </w:t>
      </w:r>
      <w:r>
        <w:rPr>
          <w:rFonts w:ascii="Times New Roman" w:hAnsi="Times New Roman" w:cs="Times New Roman"/>
          <w:color w:val="000000"/>
          <w:sz w:val="28"/>
          <w:szCs w:val="28"/>
          <w:lang w:eastAsia="ru-RU"/>
        </w:rPr>
        <w:t>Российского законодательства, совет депутатов</w:t>
      </w:r>
      <w:r w:rsidRPr="009E2BDC">
        <w:rPr>
          <w:rFonts w:ascii="Times New Roman" w:hAnsi="Times New Roman" w:cs="Times New Roman"/>
          <w:sz w:val="28"/>
          <w:szCs w:val="28"/>
        </w:rPr>
        <w:t xml:space="preserve"> Верхнесоинского сельского поселения Урюпинского муниципального района Волгоградской области</w:t>
      </w:r>
      <w:r>
        <w:rPr>
          <w:rFonts w:ascii="Times New Roman" w:hAnsi="Times New Roman" w:cs="Times New Roman"/>
          <w:color w:val="000000"/>
          <w:sz w:val="28"/>
          <w:szCs w:val="28"/>
          <w:lang w:eastAsia="ru-RU"/>
        </w:rPr>
        <w:t xml:space="preserve">  </w:t>
      </w:r>
    </w:p>
    <w:p w:rsidR="00E60775" w:rsidRDefault="00E60775" w:rsidP="0037513B">
      <w:pPr>
        <w:shd w:val="clear" w:color="auto" w:fill="FFFFFF"/>
        <w:spacing w:before="99" w:after="99" w:line="240" w:lineRule="auto"/>
        <w:jc w:val="center"/>
        <w:rPr>
          <w:rFonts w:ascii="Times New Roman" w:hAnsi="Times New Roman" w:cs="Times New Roman"/>
          <w:b/>
          <w:bCs/>
          <w:color w:val="000000"/>
          <w:sz w:val="28"/>
          <w:szCs w:val="28"/>
          <w:lang w:eastAsia="ru-RU"/>
        </w:rPr>
      </w:pPr>
    </w:p>
    <w:p w:rsidR="00E60775" w:rsidRPr="0037513B" w:rsidRDefault="00E60775" w:rsidP="0037513B">
      <w:pPr>
        <w:shd w:val="clear" w:color="auto" w:fill="FFFFFF"/>
        <w:spacing w:before="99" w:after="99" w:line="240" w:lineRule="auto"/>
        <w:jc w:val="center"/>
        <w:rPr>
          <w:rFonts w:ascii="Times New Roman" w:hAnsi="Times New Roman" w:cs="Times New Roman"/>
          <w:color w:val="000000"/>
          <w:sz w:val="28"/>
          <w:szCs w:val="28"/>
          <w:lang w:eastAsia="ru-RU"/>
        </w:rPr>
      </w:pPr>
      <w:r w:rsidRPr="0037513B">
        <w:rPr>
          <w:rFonts w:ascii="Times New Roman" w:hAnsi="Times New Roman" w:cs="Times New Roman"/>
          <w:b/>
          <w:bCs/>
          <w:color w:val="000000"/>
          <w:sz w:val="28"/>
          <w:szCs w:val="28"/>
          <w:lang w:eastAsia="ru-RU"/>
        </w:rPr>
        <w:t>РЕШИЛ:</w:t>
      </w:r>
    </w:p>
    <w:p w:rsidR="00E60775" w:rsidRPr="007A108E" w:rsidRDefault="00E60775" w:rsidP="001F5E53">
      <w:pPr>
        <w:shd w:val="clear" w:color="auto" w:fill="FFFFFF"/>
        <w:spacing w:before="99" w:after="99" w:line="240" w:lineRule="auto"/>
        <w:ind w:firstLine="360"/>
        <w:jc w:val="both"/>
        <w:rPr>
          <w:rFonts w:ascii="Times New Roman" w:hAnsi="Times New Roman" w:cs="Times New Roman"/>
          <w:color w:val="000000"/>
          <w:sz w:val="28"/>
          <w:szCs w:val="28"/>
          <w:lang w:eastAsia="ru-RU"/>
        </w:rPr>
      </w:pPr>
      <w:r w:rsidRPr="00643F99">
        <w:rPr>
          <w:rFonts w:ascii="Times New Roman" w:hAnsi="Times New Roman" w:cs="Times New Roman"/>
          <w:b/>
          <w:bCs/>
          <w:color w:val="000000"/>
          <w:sz w:val="28"/>
          <w:szCs w:val="28"/>
          <w:lang w:eastAsia="ru-RU"/>
        </w:rPr>
        <w:t>1.</w:t>
      </w:r>
      <w:r w:rsidRPr="007A108E">
        <w:rPr>
          <w:rFonts w:ascii="Times New Roman" w:hAnsi="Times New Roman" w:cs="Times New Roman"/>
          <w:color w:val="000000"/>
          <w:sz w:val="28"/>
          <w:szCs w:val="28"/>
          <w:lang w:eastAsia="ru-RU"/>
        </w:rPr>
        <w:t xml:space="preserve"> Внести в </w:t>
      </w:r>
      <w:r w:rsidRPr="009E2BDC">
        <w:rPr>
          <w:rFonts w:ascii="Times New Roman" w:hAnsi="Times New Roman" w:cs="Times New Roman"/>
          <w:color w:val="000000"/>
          <w:sz w:val="28"/>
          <w:szCs w:val="28"/>
          <w:lang w:eastAsia="ru-RU"/>
        </w:rPr>
        <w:t>решени</w:t>
      </w:r>
      <w:r>
        <w:rPr>
          <w:rFonts w:ascii="Times New Roman" w:hAnsi="Times New Roman" w:cs="Times New Roman"/>
          <w:color w:val="000000"/>
          <w:sz w:val="28"/>
          <w:szCs w:val="28"/>
          <w:lang w:eastAsia="ru-RU"/>
        </w:rPr>
        <w:t>е</w:t>
      </w:r>
      <w:r w:rsidRPr="009E2BDC">
        <w:rPr>
          <w:rFonts w:ascii="Times New Roman" w:hAnsi="Times New Roman" w:cs="Times New Roman"/>
          <w:sz w:val="28"/>
          <w:szCs w:val="28"/>
        </w:rPr>
        <w:t xml:space="preserve">  совета депутатов Верхнесоинского сельского поселения Урюпинского муниципального района Волгоградской области  от 15 ноября 2013 года № 65/230 «об утверждении  положения о пенсионном обеспечении за выслугу лет лиц, замещавших муниципальные должности и должности муниципальной службы   Верхнесоинского сельского поселения Урюпинского</w:t>
      </w:r>
      <w:r>
        <w:rPr>
          <w:rFonts w:ascii="Times New Roman" w:hAnsi="Times New Roman" w:cs="Times New Roman"/>
          <w:sz w:val="28"/>
          <w:szCs w:val="28"/>
        </w:rPr>
        <w:t xml:space="preserve"> </w:t>
      </w:r>
      <w:r w:rsidRPr="009E2BDC">
        <w:rPr>
          <w:rFonts w:ascii="Times New Roman" w:hAnsi="Times New Roman" w:cs="Times New Roman"/>
          <w:sz w:val="28"/>
          <w:szCs w:val="28"/>
        </w:rPr>
        <w:t>муниципального района Волгоградской области»</w:t>
      </w:r>
      <w:r w:rsidRPr="007A108E">
        <w:rPr>
          <w:rFonts w:ascii="Times New Roman" w:hAnsi="Times New Roman" w:cs="Times New Roman"/>
          <w:color w:val="000000"/>
          <w:sz w:val="28"/>
          <w:szCs w:val="28"/>
          <w:lang w:eastAsia="ru-RU"/>
        </w:rPr>
        <w:t xml:space="preserve"> следующие изменения и дополнения:</w:t>
      </w:r>
    </w:p>
    <w:p w:rsidR="00E60775" w:rsidRPr="007A108E" w:rsidRDefault="00E60775" w:rsidP="002B48BC">
      <w:pPr>
        <w:shd w:val="clear" w:color="auto" w:fill="FFFFFF"/>
        <w:spacing w:before="99" w:after="99" w:line="240" w:lineRule="auto"/>
        <w:jc w:val="both"/>
        <w:rPr>
          <w:rFonts w:ascii="Times New Roman" w:hAnsi="Times New Roman" w:cs="Times New Roman"/>
          <w:color w:val="000000"/>
          <w:sz w:val="28"/>
          <w:szCs w:val="28"/>
          <w:lang w:eastAsia="ru-RU"/>
        </w:rPr>
      </w:pPr>
      <w:r w:rsidRPr="00643F99">
        <w:rPr>
          <w:rFonts w:ascii="Times New Roman" w:hAnsi="Times New Roman" w:cs="Times New Roman"/>
          <w:b/>
          <w:bCs/>
          <w:color w:val="000000"/>
          <w:sz w:val="28"/>
          <w:szCs w:val="28"/>
          <w:lang w:eastAsia="ru-RU"/>
        </w:rPr>
        <w:t>1.1.</w:t>
      </w:r>
      <w:r w:rsidRPr="007A108E">
        <w:rPr>
          <w:rFonts w:ascii="Times New Roman" w:hAnsi="Times New Roman" w:cs="Times New Roman"/>
          <w:color w:val="000000"/>
          <w:sz w:val="28"/>
          <w:szCs w:val="28"/>
          <w:lang w:eastAsia="ru-RU"/>
        </w:rPr>
        <w:t xml:space="preserve"> </w:t>
      </w:r>
      <w:r w:rsidRPr="009E2BDC">
        <w:rPr>
          <w:rFonts w:ascii="Times New Roman" w:hAnsi="Times New Roman" w:cs="Times New Roman"/>
          <w:b/>
          <w:bCs/>
          <w:color w:val="000000"/>
          <w:sz w:val="28"/>
          <w:szCs w:val="28"/>
          <w:lang w:eastAsia="ru-RU"/>
        </w:rPr>
        <w:t>Статью 5 решения изложить в следующей редакции:</w:t>
      </w:r>
    </w:p>
    <w:p w:rsidR="00E60775" w:rsidRPr="009E2BDC" w:rsidRDefault="00E60775" w:rsidP="009E2BDC">
      <w:pPr>
        <w:pStyle w:val="Heading3"/>
        <w:shd w:val="clear" w:color="auto" w:fill="FFFFFF"/>
        <w:spacing w:before="375" w:after="225"/>
        <w:textAlignment w:val="baseline"/>
        <w:rPr>
          <w:rFonts w:ascii="Times New Roman" w:hAnsi="Times New Roman" w:cs="Times New Roman"/>
          <w:b w:val="0"/>
          <w:bCs w:val="0"/>
          <w:color w:val="auto"/>
          <w:spacing w:val="2"/>
          <w:sz w:val="28"/>
          <w:szCs w:val="28"/>
        </w:rPr>
      </w:pPr>
      <w:r w:rsidRPr="009E2BDC">
        <w:rPr>
          <w:rFonts w:ascii="Times New Roman" w:hAnsi="Times New Roman" w:cs="Times New Roman"/>
          <w:b w:val="0"/>
          <w:bCs w:val="0"/>
          <w:color w:val="auto"/>
          <w:spacing w:val="2"/>
          <w:sz w:val="28"/>
          <w:szCs w:val="28"/>
        </w:rPr>
        <w:t>«</w:t>
      </w:r>
      <w:r w:rsidRPr="00E975B4">
        <w:rPr>
          <w:rFonts w:ascii="Times New Roman" w:hAnsi="Times New Roman" w:cs="Times New Roman"/>
          <w:color w:val="auto"/>
          <w:spacing w:val="2"/>
          <w:sz w:val="28"/>
          <w:szCs w:val="28"/>
        </w:rPr>
        <w:t>Статья 5.</w:t>
      </w:r>
      <w:r w:rsidRPr="009E2BDC">
        <w:rPr>
          <w:rFonts w:ascii="Times New Roman" w:hAnsi="Times New Roman" w:cs="Times New Roman"/>
          <w:b w:val="0"/>
          <w:bCs w:val="0"/>
          <w:color w:val="auto"/>
          <w:spacing w:val="2"/>
          <w:sz w:val="28"/>
          <w:szCs w:val="28"/>
        </w:rPr>
        <w:t xml:space="preserve"> Условия назначения пенсии за выслугу лет</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1.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w:t>
      </w:r>
      <w:r w:rsidRPr="009E2BDC">
        <w:rPr>
          <w:rStyle w:val="apple-converted-space"/>
          <w:spacing w:val="2"/>
          <w:sz w:val="28"/>
          <w:szCs w:val="28"/>
        </w:rPr>
        <w:t> </w:t>
      </w:r>
      <w:hyperlink r:id="rId4" w:history="1">
        <w:r w:rsidRPr="009E2BDC">
          <w:rPr>
            <w:rStyle w:val="Hyperlink"/>
            <w:color w:val="auto"/>
            <w:spacing w:val="2"/>
            <w:sz w:val="28"/>
            <w:szCs w:val="28"/>
          </w:rPr>
          <w:t>Законом Российской Федерации "О занятости населения в Российской Федерации"</w:t>
        </w:r>
      </w:hyperlink>
      <w:r w:rsidRPr="009E2BDC">
        <w:rPr>
          <w:spacing w:val="2"/>
          <w:sz w:val="28"/>
          <w:szCs w:val="28"/>
        </w:rPr>
        <w:t xml:space="preserve">. Пенсия за выслугу лет устанавливается независимо от возраста, в котором лица, указанные в пункте 2 статьи 2 настоящего Положения, были </w:t>
      </w:r>
      <w:r w:rsidRPr="009E2BDC">
        <w:rPr>
          <w:sz w:val="28"/>
          <w:szCs w:val="28"/>
        </w:rPr>
        <w:t>уволены с муниципальной службы Верхнесоинского сельского поселения Урюпинского муниципального района Волгоградской области или освобождены от муниципальных должностей.</w:t>
      </w:r>
      <w:r w:rsidRPr="009E2BDC">
        <w:rPr>
          <w:spacing w:val="2"/>
          <w:sz w:val="28"/>
          <w:szCs w:val="28"/>
        </w:rPr>
        <w:br/>
      </w:r>
      <w:r w:rsidRPr="009E2BDC">
        <w:rPr>
          <w:spacing w:val="2"/>
          <w:sz w:val="28"/>
          <w:szCs w:val="28"/>
        </w:rPr>
        <w:br/>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w:t>
      </w:r>
      <w:r w:rsidRPr="009E2BDC">
        <w:rPr>
          <w:sz w:val="28"/>
          <w:szCs w:val="28"/>
        </w:rPr>
        <w:t>муниципальной должности Верхнесоинского сельского поселения Урюпинского муниципального района Волгоградской области</w:t>
      </w:r>
      <w:r w:rsidRPr="009E2BDC">
        <w:rPr>
          <w:spacing w:val="2"/>
          <w:sz w:val="28"/>
          <w:szCs w:val="28"/>
        </w:rPr>
        <w:br/>
      </w:r>
      <w:r w:rsidRPr="009E2BDC">
        <w:rPr>
          <w:spacing w:val="2"/>
          <w:sz w:val="28"/>
          <w:szCs w:val="28"/>
        </w:rPr>
        <w:br/>
        <w:t xml:space="preserve">2. Лицам, замещавшим </w:t>
      </w:r>
      <w:r w:rsidRPr="009E2BDC">
        <w:rPr>
          <w:sz w:val="28"/>
          <w:szCs w:val="28"/>
        </w:rPr>
        <w:t>муниципальные должности Верхнесоинского сельского поселения Урюпинского муниципального района Волгоградской области</w:t>
      </w:r>
      <w:r w:rsidRPr="009E2BDC">
        <w:rPr>
          <w:spacing w:val="2"/>
          <w:sz w:val="28"/>
          <w:szCs w:val="28"/>
        </w:rPr>
        <w:t>, пенсия за выслугу лет назначается при условии замещения указанных должностей на профессиональной постоянной основе не менее четырех лет.</w:t>
      </w:r>
      <w:r w:rsidRPr="009E2BDC">
        <w:rPr>
          <w:spacing w:val="2"/>
          <w:sz w:val="28"/>
          <w:szCs w:val="28"/>
        </w:rPr>
        <w:br/>
      </w:r>
      <w:r w:rsidRPr="009E2BDC">
        <w:rPr>
          <w:spacing w:val="2"/>
          <w:sz w:val="28"/>
          <w:szCs w:val="28"/>
        </w:rPr>
        <w:br/>
        <w:t xml:space="preserve">3. Лицам, замещавшим должности муниципальной службы </w:t>
      </w:r>
      <w:r w:rsidRPr="009E2BDC">
        <w:rPr>
          <w:sz w:val="28"/>
          <w:szCs w:val="28"/>
        </w:rPr>
        <w:t>Верхнесоинского сельского поселения Урюпинского муниципального района Волгоградской области</w:t>
      </w:r>
      <w:r w:rsidRPr="009E2BDC">
        <w:rPr>
          <w:spacing w:val="2"/>
          <w:sz w:val="28"/>
          <w:szCs w:val="28"/>
        </w:rPr>
        <w:t xml:space="preserve"> пенсия за выслугу лет назначается при условии увольнения с муниципальной службы </w:t>
      </w:r>
      <w:r w:rsidRPr="009E2BDC">
        <w:rPr>
          <w:sz w:val="28"/>
          <w:szCs w:val="28"/>
        </w:rPr>
        <w:t>Верхнесоинского сельского поселения Урюпинского муниципального района Волгоградской области</w:t>
      </w:r>
      <w:r w:rsidRPr="009E2BDC">
        <w:rPr>
          <w:spacing w:val="2"/>
          <w:sz w:val="28"/>
          <w:szCs w:val="28"/>
        </w:rPr>
        <w:t xml:space="preserve"> не ранее 24 июля 1997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w:t>
      </w:r>
      <w:r w:rsidRPr="009E2BDC">
        <w:rPr>
          <w:rStyle w:val="apple-converted-space"/>
          <w:spacing w:val="2"/>
          <w:sz w:val="28"/>
          <w:szCs w:val="28"/>
        </w:rPr>
        <w:t> </w:t>
      </w:r>
      <w:hyperlink r:id="rId5" w:history="1">
        <w:r w:rsidRPr="009E2BDC">
          <w:rPr>
            <w:rStyle w:val="Hyperlink"/>
            <w:color w:val="auto"/>
            <w:spacing w:val="2"/>
            <w:sz w:val="28"/>
            <w:szCs w:val="28"/>
          </w:rPr>
          <w:t>Федеральному закону "О государственном пенсионном обеспечении в Российской Федерации"</w:t>
        </w:r>
      </w:hyperlink>
      <w:r w:rsidRPr="009E2BDC">
        <w:rPr>
          <w:spacing w:val="2"/>
          <w:sz w:val="28"/>
          <w:szCs w:val="28"/>
        </w:rPr>
        <w:t>, и суммарной продолжительности замещения должностей муниципальной службы не менее десяти лет.</w:t>
      </w:r>
    </w:p>
    <w:p w:rsidR="00E60775" w:rsidRDefault="00E60775" w:rsidP="009E2BDC">
      <w:pPr>
        <w:pStyle w:val="formattext"/>
        <w:shd w:val="clear" w:color="auto" w:fill="FFFFFF"/>
        <w:spacing w:before="0" w:beforeAutospacing="0" w:after="0" w:afterAutospacing="0" w:line="315" w:lineRule="atLeast"/>
        <w:ind w:firstLine="851"/>
        <w:textAlignment w:val="baseline"/>
        <w:rPr>
          <w:spacing w:val="2"/>
          <w:sz w:val="28"/>
          <w:szCs w:val="28"/>
        </w:rPr>
      </w:pPr>
      <w:r w:rsidRPr="009E2BDC">
        <w:rPr>
          <w:spacing w:val="2"/>
          <w:sz w:val="28"/>
          <w:szCs w:val="28"/>
        </w:rPr>
        <w:t xml:space="preserve">Основания увольнения с муниципальной службы </w:t>
      </w:r>
      <w:r w:rsidRPr="009E2BDC">
        <w:rPr>
          <w:sz w:val="28"/>
          <w:szCs w:val="28"/>
        </w:rPr>
        <w:t>Верхнесоинского сельского поселения Урюпинского муниципального района Волгоградской области</w:t>
      </w:r>
      <w:r w:rsidRPr="009E2BDC">
        <w:rPr>
          <w:spacing w:val="2"/>
          <w:sz w:val="28"/>
          <w:szCs w:val="28"/>
        </w:rPr>
        <w:t xml:space="preserve"> для назначения пенсии за выслугу лет: </w:t>
      </w:r>
    </w:p>
    <w:p w:rsidR="00E60775" w:rsidRPr="009E2BDC" w:rsidRDefault="00E60775" w:rsidP="00AA34B0">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а) соглашение сторон служебного контракта;</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б) истечение срока действия срочного служебного контракта;</w:t>
      </w:r>
      <w:r w:rsidRPr="009E2BDC">
        <w:rPr>
          <w:rStyle w:val="apple-converted-space"/>
          <w:spacing w:val="2"/>
          <w:sz w:val="28"/>
          <w:szCs w:val="28"/>
        </w:rPr>
        <w:t> </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в) расторжение служебного контракта по инициативе муниципального служащего;</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г)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r w:rsidRPr="009E2BDC">
        <w:rPr>
          <w:rStyle w:val="apple-converted-space"/>
          <w:spacing w:val="2"/>
          <w:sz w:val="28"/>
          <w:szCs w:val="28"/>
        </w:rPr>
        <w:t> </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д)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е) отказ муниципального служащего от перевода в другую местность вместе с муниципальным органом;</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ж) несоответствие муниципального служащего замещаемой должности муниципальной службы:</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 по состоянию здоровья в соответствии с медицинским заключением;</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 вследствие недостаточной квалификации, подтвержденной результатами аттестации;</w:t>
      </w:r>
      <w:r w:rsidRPr="009E2BDC">
        <w:rPr>
          <w:rStyle w:val="apple-converted-space"/>
          <w:spacing w:val="2"/>
          <w:sz w:val="28"/>
          <w:szCs w:val="28"/>
        </w:rPr>
        <w:t> </w:t>
      </w:r>
      <w:r w:rsidRPr="009E2BDC">
        <w:rPr>
          <w:spacing w:val="2"/>
          <w:sz w:val="28"/>
          <w:szCs w:val="28"/>
        </w:rPr>
        <w:br/>
        <w:t>з) сокращение должностей муниципальной службы в муниципальном органе;</w:t>
      </w:r>
      <w:r w:rsidRPr="009E2BDC">
        <w:rPr>
          <w:spacing w:val="2"/>
          <w:sz w:val="28"/>
          <w:szCs w:val="28"/>
        </w:rPr>
        <w:br/>
        <w:t>и) упразднение муниципального органа;</w:t>
      </w:r>
      <w:r w:rsidRPr="009E2BDC">
        <w:rPr>
          <w:spacing w:val="2"/>
          <w:sz w:val="28"/>
          <w:szCs w:val="28"/>
        </w:rPr>
        <w:br/>
        <w:t>к) восстановление на службе муниципального служащего, ранее замещавшего эту должность муниципальной службы, по решению суда;</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л) избрание или назначение муниципального служащего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м)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н)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о) признанием муниципального служащего недееспособным или ограниченно дееспособным решением суда, вступившим в законную силу;</w:t>
      </w:r>
      <w:r w:rsidRPr="009E2BDC">
        <w:rPr>
          <w:rStyle w:val="apple-converted-space"/>
          <w:spacing w:val="2"/>
          <w:sz w:val="28"/>
          <w:szCs w:val="28"/>
        </w:rPr>
        <w:t> </w:t>
      </w:r>
    </w:p>
    <w:p w:rsidR="00E60775" w:rsidRPr="009E2BDC" w:rsidRDefault="00E60775" w:rsidP="009E2BDC">
      <w:pPr>
        <w:pStyle w:val="formattext"/>
        <w:shd w:val="clear" w:color="auto" w:fill="FFFFFF"/>
        <w:spacing w:before="0" w:beforeAutospacing="0" w:after="0" w:afterAutospacing="0" w:line="315" w:lineRule="atLeast"/>
        <w:textAlignment w:val="baseline"/>
        <w:rPr>
          <w:spacing w:val="2"/>
          <w:sz w:val="28"/>
          <w:szCs w:val="28"/>
        </w:rPr>
      </w:pPr>
      <w:r w:rsidRPr="009E2BDC">
        <w:rPr>
          <w:spacing w:val="2"/>
          <w:sz w:val="28"/>
          <w:szCs w:val="28"/>
        </w:rPr>
        <w:t>п) достижение гражданским служащим предельного возраста пребывания на муниципальной службе, за исключением случаев, когда в соответствии с</w:t>
      </w:r>
      <w:r w:rsidRPr="009E2BDC">
        <w:rPr>
          <w:rStyle w:val="apple-converted-space"/>
          <w:spacing w:val="2"/>
          <w:sz w:val="28"/>
          <w:szCs w:val="28"/>
        </w:rPr>
        <w:t> </w:t>
      </w:r>
      <w:hyperlink r:id="rId6" w:history="1">
        <w:r w:rsidRPr="009E2BDC">
          <w:rPr>
            <w:rStyle w:val="Hyperlink"/>
            <w:color w:val="auto"/>
            <w:spacing w:val="2"/>
            <w:sz w:val="28"/>
            <w:szCs w:val="28"/>
          </w:rPr>
          <w:t>частью 1 статьи 25_1</w:t>
        </w:r>
      </w:hyperlink>
      <w:r w:rsidRPr="009E2BDC">
        <w:rPr>
          <w:rStyle w:val="apple-converted-space"/>
          <w:spacing w:val="2"/>
          <w:sz w:val="28"/>
          <w:szCs w:val="28"/>
        </w:rPr>
        <w:t> </w:t>
      </w:r>
      <w:r w:rsidRPr="009E2BDC">
        <w:rPr>
          <w:spacing w:val="2"/>
          <w:sz w:val="28"/>
          <w:szCs w:val="28"/>
        </w:rPr>
        <w:t>Федерального закона от 27.06.2004г. № 79-ФЗ «О государственной гражданской службе Российской Федерации» срок муниципальной службы гражданскому служащему продлен сверх установленного предельного возраста пребывания на муниципальной службе;</w:t>
      </w:r>
      <w:r w:rsidRPr="009E2BDC">
        <w:rPr>
          <w:spacing w:val="2"/>
          <w:sz w:val="28"/>
          <w:szCs w:val="28"/>
        </w:rPr>
        <w:br/>
      </w:r>
      <w:r w:rsidRPr="009E2BDC">
        <w:rPr>
          <w:spacing w:val="2"/>
          <w:sz w:val="28"/>
          <w:szCs w:val="28"/>
        </w:rPr>
        <w:br/>
        <w:t>5. Пенсия за выслугу лет не назначается:</w:t>
      </w:r>
      <w:r w:rsidRPr="009E2BDC">
        <w:rPr>
          <w:spacing w:val="2"/>
          <w:sz w:val="28"/>
          <w:szCs w:val="28"/>
        </w:rPr>
        <w:br/>
      </w:r>
    </w:p>
    <w:p w:rsidR="00E60775" w:rsidRPr="009E2BDC" w:rsidRDefault="00E60775" w:rsidP="009E2BDC">
      <w:pPr>
        <w:widowControl w:val="0"/>
        <w:autoSpaceDE w:val="0"/>
        <w:autoSpaceDN w:val="0"/>
        <w:adjustRightInd w:val="0"/>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1</w:t>
      </w:r>
      <w:r w:rsidRPr="009E2BDC">
        <w:rPr>
          <w:rFonts w:ascii="Times New Roman" w:hAnsi="Times New Roman" w:cs="Times New Roman"/>
          <w:spacing w:val="2"/>
          <w:sz w:val="28"/>
          <w:szCs w:val="28"/>
        </w:rPr>
        <w:t xml:space="preserve">) лицам, замещавшим муниципальные должности </w:t>
      </w:r>
      <w:r w:rsidRPr="009E2BDC">
        <w:rPr>
          <w:rFonts w:ascii="Times New Roman" w:hAnsi="Times New Roman" w:cs="Times New Roman"/>
          <w:sz w:val="28"/>
          <w:szCs w:val="28"/>
        </w:rPr>
        <w:t>Верхнесоинского сельского поселения Урюпинского муниципального района Волгоградской области</w:t>
      </w:r>
      <w:r w:rsidRPr="009E2BDC">
        <w:rPr>
          <w:rFonts w:ascii="Times New Roman" w:hAnsi="Times New Roman" w:cs="Times New Roman"/>
          <w:spacing w:val="2"/>
          <w:sz w:val="28"/>
          <w:szCs w:val="28"/>
        </w:rPr>
        <w:t>, полномочия которых были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пунктом 1 статьи 12</w:t>
      </w:r>
      <w:r w:rsidRPr="009E2BDC">
        <w:rPr>
          <w:rStyle w:val="apple-converted-space"/>
          <w:rFonts w:ascii="Times New Roman" w:hAnsi="Times New Roman" w:cs="Times New Roman"/>
          <w:spacing w:val="2"/>
          <w:sz w:val="28"/>
          <w:szCs w:val="28"/>
        </w:rPr>
        <w:t> </w:t>
      </w:r>
      <w:hyperlink r:id="rId7" w:history="1">
        <w:r w:rsidRPr="009E2BDC">
          <w:rPr>
            <w:rStyle w:val="Hyperlink"/>
            <w:rFonts w:ascii="Times New Roman" w:hAnsi="Times New Roman" w:cs="Times New Roman"/>
            <w:color w:val="auto"/>
            <w:spacing w:val="2"/>
            <w:sz w:val="28"/>
            <w:szCs w:val="28"/>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9E2BDC">
        <w:rPr>
          <w:rFonts w:ascii="Times New Roman" w:hAnsi="Times New Roman" w:cs="Times New Roman"/>
          <w:spacing w:val="2"/>
          <w:sz w:val="28"/>
          <w:szCs w:val="28"/>
        </w:rPr>
        <w:t>, либо в связи с отзывом избирателями;</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r>
      <w:r>
        <w:rPr>
          <w:rFonts w:ascii="Times New Roman" w:hAnsi="Times New Roman" w:cs="Times New Roman"/>
          <w:spacing w:val="2"/>
          <w:sz w:val="28"/>
          <w:szCs w:val="28"/>
        </w:rPr>
        <w:t>2</w:t>
      </w:r>
      <w:r w:rsidRPr="009E2BDC">
        <w:rPr>
          <w:rFonts w:ascii="Times New Roman" w:hAnsi="Times New Roman" w:cs="Times New Roman"/>
          <w:spacing w:val="2"/>
          <w:sz w:val="28"/>
          <w:szCs w:val="28"/>
        </w:rPr>
        <w:t xml:space="preserve">) лицам, замещавшим должности муниципальной службы </w:t>
      </w:r>
      <w:r w:rsidRPr="009E2BDC">
        <w:rPr>
          <w:rFonts w:ascii="Times New Roman" w:hAnsi="Times New Roman" w:cs="Times New Roman"/>
          <w:sz w:val="28"/>
          <w:szCs w:val="28"/>
        </w:rPr>
        <w:t>Верхнесоинского сельского поселения Урюпинского муниципального района Волгоградской области</w:t>
      </w:r>
      <w:r w:rsidRPr="009E2BDC">
        <w:rPr>
          <w:rFonts w:ascii="Times New Roman" w:hAnsi="Times New Roman" w:cs="Times New Roman"/>
          <w:spacing w:val="2"/>
          <w:sz w:val="28"/>
          <w:szCs w:val="28"/>
        </w:rPr>
        <w:t xml:space="preserve"> (далее - муниципальные служащие), служебный контракт с которыми прекращен по следующим основаниям:</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противодействии коррупции" и другими федеральными законами;</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совершение по месту службы хищения (в том числе мелкого) чужого имущества, растрата, умышленное уничтожение или повреждение такого имущества, установленные вступившим в законную силу приговором суда или постановлением органа, уполномоченного рассматривать дела об административных правонарушениях;</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представителем нанимателя;</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 xml:space="preserve">принятие муниципальным служащим, замещающим должность муниципальной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w:t>
      </w:r>
      <w:r w:rsidRPr="009E2BDC">
        <w:rPr>
          <w:rFonts w:ascii="Times New Roman" w:hAnsi="Times New Roman" w:cs="Times New Roman"/>
          <w:sz w:val="28"/>
          <w:szCs w:val="28"/>
        </w:rPr>
        <w:t>Верхнесоинского сельского поселения Урюпинского муниципального района Волгоградской области</w:t>
      </w:r>
      <w:r w:rsidRPr="009E2BDC">
        <w:rPr>
          <w:rFonts w:ascii="Times New Roman" w:hAnsi="Times New Roman" w:cs="Times New Roman"/>
          <w:spacing w:val="2"/>
          <w:sz w:val="28"/>
          <w:szCs w:val="28"/>
        </w:rPr>
        <w:t>;</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r w:rsidRPr="009E2BDC">
        <w:rPr>
          <w:rFonts w:ascii="Times New Roman" w:hAnsi="Times New Roman" w:cs="Times New Roman"/>
          <w:spacing w:val="2"/>
          <w:sz w:val="28"/>
          <w:szCs w:val="28"/>
        </w:rPr>
        <w:br/>
      </w:r>
      <w:r w:rsidRPr="009E2BDC">
        <w:rPr>
          <w:rFonts w:ascii="Times New Roman" w:hAnsi="Times New Roman" w:cs="Times New Roman"/>
          <w:spacing w:val="2"/>
          <w:sz w:val="28"/>
          <w:szCs w:val="28"/>
        </w:rPr>
        <w:br/>
        <w:t xml:space="preserve">Пенсия за выслугу лет не назначается лицам, указанным в пункте 2 статьи 2 настоящего Положения, имеющим или имевшим судимость за совершение преступлений против государственной власти и интересов муниципальной службы при исполнении должностных (служебных) обязанностей в период замещения муниципальной должности </w:t>
      </w:r>
      <w:r w:rsidRPr="009E2BDC">
        <w:rPr>
          <w:rFonts w:ascii="Times New Roman" w:hAnsi="Times New Roman" w:cs="Times New Roman"/>
          <w:sz w:val="28"/>
          <w:szCs w:val="28"/>
        </w:rPr>
        <w:t>Верхнесоинского сельского поселения Урюпинского муниципального района Волгоградской области</w:t>
      </w:r>
      <w:r w:rsidRPr="009E2BDC">
        <w:rPr>
          <w:rFonts w:ascii="Times New Roman" w:hAnsi="Times New Roman" w:cs="Times New Roman"/>
          <w:spacing w:val="2"/>
          <w:sz w:val="28"/>
          <w:szCs w:val="28"/>
        </w:rPr>
        <w:t xml:space="preserve">, либо прохождения муниципальной службы в </w:t>
      </w:r>
      <w:r w:rsidRPr="009E2BDC">
        <w:rPr>
          <w:rFonts w:ascii="Times New Roman" w:hAnsi="Times New Roman" w:cs="Times New Roman"/>
          <w:sz w:val="28"/>
          <w:szCs w:val="28"/>
        </w:rPr>
        <w:t>Верхнесоинском сельском поселении Урюпинского муниципального района Волгоградской области</w:t>
      </w:r>
      <w:r w:rsidRPr="009E2BDC">
        <w:rPr>
          <w:rFonts w:ascii="Times New Roman" w:hAnsi="Times New Roman" w:cs="Times New Roman"/>
          <w:spacing w:val="2"/>
          <w:sz w:val="28"/>
          <w:szCs w:val="28"/>
        </w:rPr>
        <w:t>.»</w:t>
      </w:r>
    </w:p>
    <w:p w:rsidR="00E60775" w:rsidRPr="009E2BDC" w:rsidRDefault="00E60775" w:rsidP="009E2BDC">
      <w:pPr>
        <w:widowControl w:val="0"/>
        <w:autoSpaceDE w:val="0"/>
        <w:autoSpaceDN w:val="0"/>
        <w:adjustRightInd w:val="0"/>
        <w:spacing w:after="0" w:line="240" w:lineRule="auto"/>
        <w:rPr>
          <w:rFonts w:ascii="Times New Roman" w:hAnsi="Times New Roman" w:cs="Times New Roman"/>
          <w:spacing w:val="2"/>
          <w:sz w:val="28"/>
          <w:szCs w:val="28"/>
        </w:rPr>
      </w:pPr>
    </w:p>
    <w:p w:rsidR="00E60775" w:rsidRDefault="00E60775" w:rsidP="009E2BDC">
      <w:pPr>
        <w:widowControl w:val="0"/>
        <w:autoSpaceDE w:val="0"/>
        <w:autoSpaceDN w:val="0"/>
        <w:adjustRightInd w:val="0"/>
        <w:spacing w:after="0" w:line="240" w:lineRule="auto"/>
        <w:rPr>
          <w:rFonts w:ascii="Times New Roman" w:hAnsi="Times New Roman" w:cs="Times New Roman"/>
          <w:b/>
          <w:bCs/>
          <w:spacing w:val="2"/>
          <w:sz w:val="28"/>
          <w:szCs w:val="28"/>
        </w:rPr>
      </w:pPr>
    </w:p>
    <w:p w:rsidR="00E60775" w:rsidRDefault="00E60775" w:rsidP="009E2BDC">
      <w:pPr>
        <w:widowControl w:val="0"/>
        <w:autoSpaceDE w:val="0"/>
        <w:autoSpaceDN w:val="0"/>
        <w:adjustRightInd w:val="0"/>
        <w:spacing w:after="0" w:line="240" w:lineRule="auto"/>
        <w:rPr>
          <w:rFonts w:ascii="Times New Roman" w:hAnsi="Times New Roman" w:cs="Times New Roman"/>
          <w:b/>
          <w:bCs/>
          <w:spacing w:val="2"/>
          <w:sz w:val="28"/>
          <w:szCs w:val="28"/>
        </w:rPr>
      </w:pPr>
    </w:p>
    <w:p w:rsidR="00E60775" w:rsidRDefault="00E60775" w:rsidP="009E2BDC">
      <w:pPr>
        <w:widowControl w:val="0"/>
        <w:autoSpaceDE w:val="0"/>
        <w:autoSpaceDN w:val="0"/>
        <w:adjustRightInd w:val="0"/>
        <w:spacing w:after="0" w:line="240" w:lineRule="auto"/>
        <w:rPr>
          <w:rFonts w:ascii="Times New Roman" w:hAnsi="Times New Roman" w:cs="Times New Roman"/>
          <w:b/>
          <w:bCs/>
          <w:spacing w:val="2"/>
          <w:sz w:val="28"/>
          <w:szCs w:val="28"/>
        </w:rPr>
      </w:pPr>
    </w:p>
    <w:p w:rsidR="00E60775" w:rsidRDefault="00E60775" w:rsidP="009E2BDC">
      <w:pPr>
        <w:widowControl w:val="0"/>
        <w:autoSpaceDE w:val="0"/>
        <w:autoSpaceDN w:val="0"/>
        <w:adjustRightInd w:val="0"/>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spacing w:val="2"/>
          <w:sz w:val="28"/>
          <w:szCs w:val="28"/>
        </w:rPr>
        <w:t>1</w:t>
      </w:r>
      <w:r w:rsidRPr="009E2BDC">
        <w:rPr>
          <w:rFonts w:ascii="Times New Roman" w:hAnsi="Times New Roman" w:cs="Times New Roman"/>
          <w:b/>
          <w:bCs/>
          <w:spacing w:val="2"/>
          <w:sz w:val="28"/>
          <w:szCs w:val="28"/>
        </w:rPr>
        <w:t xml:space="preserve">.2 </w:t>
      </w:r>
      <w:r w:rsidRPr="009E2BDC">
        <w:rPr>
          <w:rFonts w:ascii="Times New Roman" w:hAnsi="Times New Roman" w:cs="Times New Roman"/>
          <w:b/>
          <w:bCs/>
          <w:color w:val="000000"/>
          <w:sz w:val="28"/>
          <w:szCs w:val="28"/>
          <w:lang w:eastAsia="ru-RU"/>
        </w:rPr>
        <w:t xml:space="preserve">Статью </w:t>
      </w:r>
      <w:r>
        <w:rPr>
          <w:rFonts w:ascii="Times New Roman" w:hAnsi="Times New Roman" w:cs="Times New Roman"/>
          <w:b/>
          <w:bCs/>
          <w:color w:val="000000"/>
          <w:sz w:val="28"/>
          <w:szCs w:val="28"/>
          <w:lang w:eastAsia="ru-RU"/>
        </w:rPr>
        <w:t>6</w:t>
      </w:r>
      <w:r w:rsidRPr="009E2BDC">
        <w:rPr>
          <w:rFonts w:ascii="Times New Roman" w:hAnsi="Times New Roman" w:cs="Times New Roman"/>
          <w:b/>
          <w:bCs/>
          <w:color w:val="000000"/>
          <w:sz w:val="28"/>
          <w:szCs w:val="28"/>
          <w:lang w:eastAsia="ru-RU"/>
        </w:rPr>
        <w:t xml:space="preserve"> решения изложить в следующей редакции:</w:t>
      </w:r>
    </w:p>
    <w:p w:rsidR="00E60775" w:rsidRPr="00E975B4" w:rsidRDefault="00E60775" w:rsidP="009E2BDC">
      <w:pPr>
        <w:widowControl w:val="0"/>
        <w:autoSpaceDE w:val="0"/>
        <w:autoSpaceDN w:val="0"/>
        <w:adjustRightInd w:val="0"/>
        <w:ind w:firstLine="540"/>
        <w:jc w:val="both"/>
        <w:outlineLvl w:val="1"/>
        <w:rPr>
          <w:rFonts w:ascii="Times New Roman" w:hAnsi="Times New Roman" w:cs="Times New Roman"/>
          <w:sz w:val="28"/>
          <w:szCs w:val="28"/>
        </w:rPr>
      </w:pPr>
      <w:r w:rsidRPr="00E975B4">
        <w:rPr>
          <w:rFonts w:ascii="Times New Roman" w:hAnsi="Times New Roman" w:cs="Times New Roman"/>
          <w:b/>
          <w:bCs/>
          <w:sz w:val="28"/>
          <w:szCs w:val="28"/>
        </w:rPr>
        <w:t>«Статья 6.</w:t>
      </w:r>
      <w:r w:rsidRPr="00E975B4">
        <w:rPr>
          <w:rFonts w:ascii="Times New Roman" w:hAnsi="Times New Roman" w:cs="Times New Roman"/>
          <w:sz w:val="28"/>
          <w:szCs w:val="28"/>
        </w:rPr>
        <w:t xml:space="preserve"> Размеры пенсии за выслугу лет и ее исчисление</w:t>
      </w:r>
    </w:p>
    <w:p w:rsidR="00E60775" w:rsidRPr="00E975B4" w:rsidRDefault="00E60775" w:rsidP="009E2BDC">
      <w:pPr>
        <w:widowControl w:val="0"/>
        <w:autoSpaceDE w:val="0"/>
        <w:autoSpaceDN w:val="0"/>
        <w:adjustRightInd w:val="0"/>
        <w:jc w:val="both"/>
        <w:rPr>
          <w:rFonts w:ascii="Times New Roman" w:hAnsi="Times New Roman" w:cs="Times New Roman"/>
          <w:sz w:val="28"/>
          <w:szCs w:val="28"/>
        </w:rPr>
      </w:pPr>
      <w:bookmarkStart w:id="1" w:name="Par118"/>
      <w:bookmarkEnd w:id="1"/>
      <w:r w:rsidRPr="00E975B4">
        <w:rPr>
          <w:rFonts w:ascii="Times New Roman" w:hAnsi="Times New Roman" w:cs="Times New Roman"/>
          <w:sz w:val="28"/>
          <w:szCs w:val="28"/>
        </w:rPr>
        <w:t xml:space="preserve">       1.Лицам, замещавшим должности муниципальной службы Верхнесоинского сельского поселения Урюпинского муниципального района Волгоградской области, пенсия за выслугу лет устанавливается при наличии стажа муниципальной службы, установленного пунктом 3 статьи </w:t>
      </w:r>
      <w:hyperlink w:anchor="Par101#Par101" w:history="1">
        <w:r w:rsidRPr="00E975B4">
          <w:rPr>
            <w:rStyle w:val="Hyperlink"/>
            <w:rFonts w:ascii="Times New Roman" w:hAnsi="Times New Roman" w:cs="Times New Roman"/>
            <w:sz w:val="28"/>
            <w:szCs w:val="28"/>
          </w:rPr>
          <w:t>5</w:t>
        </w:r>
      </w:hyperlink>
      <w:r w:rsidRPr="00E975B4">
        <w:rPr>
          <w:rFonts w:ascii="Times New Roman" w:hAnsi="Times New Roman" w:cs="Times New Roman"/>
          <w:sz w:val="28"/>
          <w:szCs w:val="28"/>
        </w:rPr>
        <w:t xml:space="preserve"> настоящего Положения, в размере 30% среднемесячного денежного содержания муниципального служащего, учитываемого при исчислении пенсии за выслугу лет.</w:t>
      </w:r>
    </w:p>
    <w:p w:rsidR="00E60775" w:rsidRPr="00E975B4" w:rsidRDefault="00E60775" w:rsidP="009E2BDC">
      <w:pPr>
        <w:widowControl w:val="0"/>
        <w:autoSpaceDE w:val="0"/>
        <w:autoSpaceDN w:val="0"/>
        <w:adjustRightInd w:val="0"/>
        <w:ind w:firstLine="540"/>
        <w:jc w:val="both"/>
        <w:rPr>
          <w:rFonts w:ascii="Times New Roman" w:hAnsi="Times New Roman" w:cs="Times New Roman"/>
          <w:sz w:val="28"/>
          <w:szCs w:val="28"/>
        </w:rPr>
      </w:pPr>
      <w:r w:rsidRPr="00E975B4">
        <w:rPr>
          <w:rFonts w:ascii="Times New Roman" w:hAnsi="Times New Roman" w:cs="Times New Roman"/>
          <w:sz w:val="28"/>
          <w:szCs w:val="28"/>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увеличивается на 3% ежемесячного денежного содержания муниципального служащего.</w:t>
      </w:r>
    </w:p>
    <w:p w:rsidR="00E60775" w:rsidRPr="00E975B4" w:rsidRDefault="00E60775" w:rsidP="009E2BDC">
      <w:pPr>
        <w:widowControl w:val="0"/>
        <w:autoSpaceDE w:val="0"/>
        <w:autoSpaceDN w:val="0"/>
        <w:adjustRightInd w:val="0"/>
        <w:ind w:firstLine="540"/>
        <w:jc w:val="both"/>
        <w:rPr>
          <w:rFonts w:ascii="Times New Roman" w:hAnsi="Times New Roman" w:cs="Times New Roman"/>
          <w:sz w:val="28"/>
          <w:szCs w:val="28"/>
        </w:rPr>
      </w:pPr>
      <w:r w:rsidRPr="00E975B4">
        <w:rPr>
          <w:rFonts w:ascii="Times New Roman" w:hAnsi="Times New Roman" w:cs="Times New Roman"/>
          <w:sz w:val="28"/>
          <w:szCs w:val="28"/>
        </w:rPr>
        <w:t>При этом общая сумма пенсии за выслугу не может превышать 60 процентов среднемесячного денежного содержания муниципального служащего и составлять не более 2,6 должностного оклада.</w:t>
      </w:r>
    </w:p>
    <w:p w:rsidR="00E60775" w:rsidRPr="00E975B4" w:rsidRDefault="00E60775" w:rsidP="009E2BDC">
      <w:pPr>
        <w:widowControl w:val="0"/>
        <w:autoSpaceDE w:val="0"/>
        <w:autoSpaceDN w:val="0"/>
        <w:adjustRightInd w:val="0"/>
        <w:ind w:firstLine="540"/>
        <w:jc w:val="both"/>
        <w:rPr>
          <w:rFonts w:ascii="Times New Roman" w:hAnsi="Times New Roman" w:cs="Times New Roman"/>
          <w:sz w:val="28"/>
          <w:szCs w:val="28"/>
        </w:rPr>
      </w:pPr>
      <w:r w:rsidRPr="00E975B4">
        <w:rPr>
          <w:rFonts w:ascii="Times New Roman" w:hAnsi="Times New Roman" w:cs="Times New Roman"/>
          <w:sz w:val="28"/>
          <w:szCs w:val="28"/>
        </w:rPr>
        <w:t xml:space="preserve">2. Лицам, замещавшим муниципальные должности Верхнесоинского сельского поселения  Урюпинского муниципального района Волгоградской области, с 1 декабря 2013 года пенсия за выслугу лет назначается при условии замещения муниципальной должности в Верхнесоинском сельском поселении Урюпинского муниципального района Волгоградской области на постоянной основе не менее предусмотренного </w:t>
      </w:r>
      <w:hyperlink r:id="rId8" w:history="1">
        <w:r w:rsidRPr="00E975B4">
          <w:rPr>
            <w:rFonts w:ascii="Times New Roman" w:hAnsi="Times New Roman" w:cs="Times New Roman"/>
            <w:sz w:val="28"/>
            <w:szCs w:val="28"/>
          </w:rPr>
          <w:t>Уставом</w:t>
        </w:r>
      </w:hyperlink>
      <w:r w:rsidRPr="00E975B4">
        <w:rPr>
          <w:rFonts w:ascii="Times New Roman" w:hAnsi="Times New Roman" w:cs="Times New Roman"/>
          <w:sz w:val="28"/>
          <w:szCs w:val="28"/>
        </w:rPr>
        <w:t xml:space="preserve">  Верхнесоинского сельского поселения Урюпинского муниципального района Волгоградской области срока полномочий указанных лиц  в размере 38% ежемесячного денежного вознаграждения, учитываемого при исчислении пенсии за выслугу лет и составлять не более 2,6 должностного оклада.</w:t>
      </w:r>
    </w:p>
    <w:p w:rsidR="00E60775" w:rsidRPr="00E975B4" w:rsidRDefault="00E60775" w:rsidP="009E2BDC">
      <w:pPr>
        <w:widowControl w:val="0"/>
        <w:autoSpaceDE w:val="0"/>
        <w:autoSpaceDN w:val="0"/>
        <w:adjustRightInd w:val="0"/>
        <w:jc w:val="both"/>
        <w:rPr>
          <w:rFonts w:ascii="Times New Roman" w:hAnsi="Times New Roman" w:cs="Times New Roman"/>
          <w:sz w:val="28"/>
          <w:szCs w:val="28"/>
        </w:rPr>
      </w:pPr>
      <w:r w:rsidRPr="00E975B4">
        <w:rPr>
          <w:rFonts w:ascii="Times New Roman" w:hAnsi="Times New Roman" w:cs="Times New Roman"/>
          <w:sz w:val="28"/>
          <w:szCs w:val="28"/>
        </w:rPr>
        <w:t xml:space="preserve">       3. Размер пенсии за выслугу лет лиц, замещавших муниципальные должности Верхнесоинского сельского поселения Урюпинского муниципального района Волгоградской области, исчисляется исходя из их ежемесячного денежного вознаграждения непосредственно перед прекращением полномочий. Размер пенсии за выслугу лет исчисляется исходя из денежного вознаграждения  за календарный месяц, предшествующий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60775" w:rsidRPr="00E975B4" w:rsidRDefault="00E60775" w:rsidP="009E2BDC">
      <w:pPr>
        <w:widowControl w:val="0"/>
        <w:autoSpaceDE w:val="0"/>
        <w:autoSpaceDN w:val="0"/>
        <w:adjustRightInd w:val="0"/>
        <w:jc w:val="both"/>
        <w:rPr>
          <w:rFonts w:ascii="Times New Roman" w:hAnsi="Times New Roman" w:cs="Times New Roman"/>
          <w:sz w:val="28"/>
          <w:szCs w:val="28"/>
        </w:rPr>
      </w:pPr>
      <w:r w:rsidRPr="00E975B4">
        <w:rPr>
          <w:rFonts w:ascii="Times New Roman" w:hAnsi="Times New Roman" w:cs="Times New Roman"/>
          <w:sz w:val="28"/>
          <w:szCs w:val="28"/>
        </w:rPr>
        <w:t xml:space="preserve">         Размер пенсии за выслугу лет лиц, замещавших должности муниципальной службы Верхнесоинского сельского поселения Урюпинского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Верхнесоинского сельского поселения  Урюпинского муниципального района непосредственно перед увольнением, рассчитанного в соответствии с порядком, установленным законодательством Российской Федерации.</w:t>
      </w:r>
    </w:p>
    <w:p w:rsidR="00E60775" w:rsidRPr="00E975B4" w:rsidRDefault="00E60775" w:rsidP="009E2BDC">
      <w:pPr>
        <w:widowControl w:val="0"/>
        <w:autoSpaceDE w:val="0"/>
        <w:autoSpaceDN w:val="0"/>
        <w:adjustRightInd w:val="0"/>
        <w:ind w:firstLine="540"/>
        <w:jc w:val="both"/>
        <w:rPr>
          <w:rFonts w:ascii="Times New Roman" w:hAnsi="Times New Roman" w:cs="Times New Roman"/>
          <w:sz w:val="28"/>
          <w:szCs w:val="28"/>
        </w:rPr>
      </w:pPr>
      <w:r w:rsidRPr="00E975B4">
        <w:rPr>
          <w:rFonts w:ascii="Times New Roman" w:hAnsi="Times New Roman" w:cs="Times New Roman"/>
          <w:sz w:val="28"/>
          <w:szCs w:val="28"/>
        </w:rPr>
        <w:t>4. Для исчисления размера пенсии за выслугу лет лицам, замещавшим муниципальные должности Верхнесоинского сельского поселения Урюпинского муниципального района Волгоградской области  или должности муниципальной службы Верхнесоинского сельского поселения Урюпинского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инвалидности , а также в случае, предусмотренном пунктом 2 статьи 32 Федерального закона РФ от 19 апреля 1991 г. № 1032-1 « О занятости населения в Российской Федерации», по более высокой должности муниципальной службы, замещаемой  указанными лицами ранее, либо последней должности, замещаемой указанными лицами.</w:t>
      </w:r>
    </w:p>
    <w:p w:rsidR="00E60775" w:rsidRPr="00E975B4" w:rsidRDefault="00E60775" w:rsidP="009E2BDC">
      <w:pPr>
        <w:widowControl w:val="0"/>
        <w:autoSpaceDE w:val="0"/>
        <w:autoSpaceDN w:val="0"/>
        <w:adjustRightInd w:val="0"/>
        <w:jc w:val="both"/>
        <w:rPr>
          <w:rFonts w:ascii="Times New Roman" w:hAnsi="Times New Roman" w:cs="Times New Roman"/>
          <w:sz w:val="28"/>
          <w:szCs w:val="28"/>
        </w:rPr>
      </w:pPr>
      <w:r w:rsidRPr="00E975B4">
        <w:rPr>
          <w:rFonts w:ascii="Times New Roman" w:hAnsi="Times New Roman" w:cs="Times New Roman"/>
          <w:sz w:val="28"/>
          <w:szCs w:val="28"/>
        </w:rPr>
        <w:t xml:space="preserve">      В случае реорганизации или ликвидации органов местного самоуправления Верхнесоинского сельского поселения Урюпинского муниципального района Волгоградской области либо сокращения должностей в указанных органах лица, замещающие муниципальные должности Верхнесоинского сельского поселения Урюпинского муниципального района Волгоградской области или должности муниципальной службы Верхнесоинского сельского поселения Урюпинского муниципального района Волгоградской области, при возникновении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которой им будет рассчитываться пенсия за выслугу лет.</w:t>
      </w:r>
    </w:p>
    <w:p w:rsidR="00E60775" w:rsidRDefault="00E60775" w:rsidP="009E2BDC">
      <w:pPr>
        <w:widowControl w:val="0"/>
        <w:autoSpaceDE w:val="0"/>
        <w:autoSpaceDN w:val="0"/>
        <w:adjustRightInd w:val="0"/>
        <w:ind w:firstLine="540"/>
        <w:jc w:val="both"/>
        <w:rPr>
          <w:rFonts w:ascii="Times New Roman" w:hAnsi="Times New Roman" w:cs="Times New Roman"/>
          <w:sz w:val="28"/>
          <w:szCs w:val="28"/>
        </w:rPr>
      </w:pPr>
      <w:r w:rsidRPr="00E975B4">
        <w:rPr>
          <w:rFonts w:ascii="Times New Roman" w:hAnsi="Times New Roman" w:cs="Times New Roman"/>
          <w:sz w:val="28"/>
          <w:szCs w:val="28"/>
        </w:rPr>
        <w:t>5. Размер пенсии за выслугу лет не может быть менее 500 рублей.</w:t>
      </w:r>
      <w:r>
        <w:rPr>
          <w:rFonts w:ascii="Times New Roman" w:hAnsi="Times New Roman" w:cs="Times New Roman"/>
          <w:sz w:val="28"/>
          <w:szCs w:val="28"/>
        </w:rPr>
        <w:t>»</w:t>
      </w:r>
    </w:p>
    <w:p w:rsidR="00E60775" w:rsidRPr="00E975B4" w:rsidRDefault="00E60775" w:rsidP="002B48BC">
      <w:pPr>
        <w:widowControl w:val="0"/>
        <w:autoSpaceDE w:val="0"/>
        <w:autoSpaceDN w:val="0"/>
        <w:adjustRightInd w:val="0"/>
        <w:jc w:val="both"/>
        <w:rPr>
          <w:b/>
          <w:bCs/>
        </w:rPr>
      </w:pPr>
      <w:r w:rsidRPr="00E975B4">
        <w:rPr>
          <w:rFonts w:ascii="Times New Roman" w:hAnsi="Times New Roman" w:cs="Times New Roman"/>
          <w:b/>
          <w:bCs/>
          <w:sz w:val="28"/>
          <w:szCs w:val="28"/>
        </w:rPr>
        <w:t>1.3</w:t>
      </w:r>
      <w:r>
        <w:rPr>
          <w:rFonts w:ascii="Times New Roman" w:hAnsi="Times New Roman" w:cs="Times New Roman"/>
          <w:b/>
          <w:bCs/>
          <w:sz w:val="28"/>
          <w:szCs w:val="28"/>
        </w:rPr>
        <w:t xml:space="preserve"> Дополнить решение статьей 10.1. следующего содержания:</w:t>
      </w:r>
    </w:p>
    <w:p w:rsidR="00E60775" w:rsidRPr="00FA717B" w:rsidRDefault="00E60775" w:rsidP="00E975B4">
      <w:pPr>
        <w:pStyle w:val="Heading2"/>
        <w:shd w:val="clear" w:color="auto" w:fill="FFFFFF"/>
        <w:spacing w:before="375" w:after="225"/>
        <w:jc w:val="both"/>
        <w:textAlignment w:val="baseline"/>
        <w:rPr>
          <w:rFonts w:ascii="Times New Roman" w:hAnsi="Times New Roman" w:cs="Times New Roman"/>
          <w:b w:val="0"/>
          <w:bCs w:val="0"/>
          <w:color w:val="auto"/>
          <w:spacing w:val="2"/>
          <w:sz w:val="28"/>
          <w:szCs w:val="28"/>
        </w:rPr>
      </w:pPr>
      <w:r>
        <w:rPr>
          <w:rFonts w:ascii="Times New Roman" w:hAnsi="Times New Roman" w:cs="Times New Roman"/>
          <w:color w:val="auto"/>
          <w:spacing w:val="2"/>
          <w:sz w:val="28"/>
          <w:szCs w:val="28"/>
        </w:rPr>
        <w:t>«</w:t>
      </w:r>
      <w:r w:rsidRPr="00FA717B">
        <w:rPr>
          <w:rFonts w:ascii="Times New Roman" w:hAnsi="Times New Roman" w:cs="Times New Roman"/>
          <w:color w:val="auto"/>
          <w:spacing w:val="2"/>
          <w:sz w:val="28"/>
          <w:szCs w:val="28"/>
        </w:rPr>
        <w:t>Статья 10.1.</w:t>
      </w:r>
      <w:r w:rsidRPr="00FA717B">
        <w:rPr>
          <w:rFonts w:ascii="Times New Roman" w:hAnsi="Times New Roman" w:cs="Times New Roman"/>
          <w:b w:val="0"/>
          <w:bCs w:val="0"/>
          <w:color w:val="auto"/>
          <w:spacing w:val="2"/>
          <w:sz w:val="28"/>
          <w:szCs w:val="28"/>
        </w:rPr>
        <w:t xml:space="preserve"> Приостановление и возобновление выплаты пенсии за выслугу лет</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t>1. Приостановление выплаты пенсии за выслугу лет производится на основании решения органа, осуществляющего пенсионное обеспечение, в случае:</w:t>
      </w:r>
      <w:r w:rsidRPr="00FA717B">
        <w:rPr>
          <w:spacing w:val="2"/>
          <w:sz w:val="28"/>
          <w:szCs w:val="28"/>
        </w:rPr>
        <w:br/>
      </w:r>
      <w:r w:rsidRPr="00FA717B">
        <w:rPr>
          <w:spacing w:val="2"/>
          <w:sz w:val="28"/>
          <w:szCs w:val="28"/>
        </w:rPr>
        <w:br/>
        <w:t>приостановления выплаты страховой пенсии - с 1-го числа месяца, следующего за месяцем, в котором была приостановлена выплата страховой пенсии;</w:t>
      </w:r>
      <w:r w:rsidRPr="00FA717B">
        <w:rPr>
          <w:spacing w:val="2"/>
          <w:sz w:val="28"/>
          <w:szCs w:val="28"/>
        </w:rPr>
        <w:br/>
      </w:r>
      <w:r w:rsidRPr="00FA717B">
        <w:rPr>
          <w:spacing w:val="2"/>
          <w:sz w:val="28"/>
          <w:szCs w:val="28"/>
        </w:rPr>
        <w:br/>
        <w:t>замещения вновь муниципальных должностей, замещаемых на постоянной основе, должностей муниципальной службы - со дня замещения;</w:t>
      </w:r>
      <w:r w:rsidRPr="00FA717B">
        <w:rPr>
          <w:spacing w:val="2"/>
          <w:sz w:val="28"/>
          <w:szCs w:val="28"/>
        </w:rPr>
        <w:br/>
      </w:r>
      <w:r w:rsidRPr="00FA717B">
        <w:rPr>
          <w:spacing w:val="2"/>
          <w:sz w:val="28"/>
          <w:szCs w:val="28"/>
        </w:rPr>
        <w:br/>
        <w:t>поступления из кредитной организации информации о закрытии счета, на который зачисляется пенсия за выслугу лет, - с даты поступления соответствующей информации.</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возобновления выплаты страховой пенсии - с 1-го числа месяца, следующего за месяцем, в котором была возобновлена выплата страховой пенсии;</w:t>
      </w:r>
      <w:r w:rsidRPr="00FA717B">
        <w:rPr>
          <w:spacing w:val="2"/>
          <w:sz w:val="28"/>
          <w:szCs w:val="28"/>
        </w:rPr>
        <w:br/>
      </w:r>
      <w:r w:rsidRPr="00FA717B">
        <w:rPr>
          <w:spacing w:val="2"/>
          <w:sz w:val="28"/>
          <w:szCs w:val="28"/>
        </w:rPr>
        <w:br/>
        <w:t>освобождения от должностей (увольнения с должностей), указанных в пункте 1 настоящей статьи, - со дня, следующего за днем освобождения от должностей (увольнения с должностей);</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3.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части 1 настоящей статьи, была приостановлена.</w:t>
      </w:r>
      <w:r>
        <w:rPr>
          <w:spacing w:val="2"/>
          <w:sz w:val="28"/>
          <w:szCs w:val="28"/>
        </w:rPr>
        <w:t>»</w:t>
      </w:r>
    </w:p>
    <w:p w:rsidR="00E60775" w:rsidRPr="00E975B4" w:rsidRDefault="00E60775" w:rsidP="00E975B4">
      <w:pPr>
        <w:widowControl w:val="0"/>
        <w:autoSpaceDE w:val="0"/>
        <w:autoSpaceDN w:val="0"/>
        <w:adjustRightInd w:val="0"/>
        <w:ind w:firstLine="540"/>
        <w:jc w:val="both"/>
        <w:rPr>
          <w:b/>
          <w:bCs/>
        </w:rPr>
      </w:pPr>
      <w:r w:rsidRPr="00FA717B">
        <w:rPr>
          <w:rFonts w:ascii="Times New Roman" w:hAnsi="Times New Roman" w:cs="Times New Roman"/>
          <w:spacing w:val="2"/>
          <w:sz w:val="28"/>
          <w:szCs w:val="28"/>
        </w:rPr>
        <w:br/>
      </w:r>
      <w:r w:rsidRPr="00E975B4">
        <w:rPr>
          <w:rFonts w:ascii="Times New Roman" w:hAnsi="Times New Roman" w:cs="Times New Roman"/>
          <w:b/>
          <w:bCs/>
          <w:sz w:val="28"/>
          <w:szCs w:val="28"/>
        </w:rPr>
        <w:t>1.</w:t>
      </w:r>
      <w:r>
        <w:rPr>
          <w:rFonts w:ascii="Times New Roman" w:hAnsi="Times New Roman" w:cs="Times New Roman"/>
          <w:b/>
          <w:bCs/>
          <w:sz w:val="28"/>
          <w:szCs w:val="28"/>
        </w:rPr>
        <w:t>4 Дополнить решение статьей 10.2. следующего содержания:</w:t>
      </w:r>
    </w:p>
    <w:p w:rsidR="00E60775" w:rsidRPr="00FA717B"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Pr>
          <w:b/>
          <w:bCs/>
          <w:spacing w:val="2"/>
          <w:sz w:val="28"/>
          <w:szCs w:val="28"/>
        </w:rPr>
        <w:t>«</w:t>
      </w:r>
      <w:r w:rsidRPr="002B48BC">
        <w:rPr>
          <w:b/>
          <w:bCs/>
          <w:spacing w:val="2"/>
          <w:sz w:val="28"/>
          <w:szCs w:val="28"/>
        </w:rPr>
        <w:t>Статья 10.2.</w:t>
      </w:r>
      <w:r w:rsidRPr="00FA717B">
        <w:rPr>
          <w:spacing w:val="2"/>
          <w:sz w:val="28"/>
          <w:szCs w:val="28"/>
        </w:rPr>
        <w:t xml:space="preserve"> </w:t>
      </w:r>
      <w:r w:rsidRPr="002B48BC">
        <w:rPr>
          <w:spacing w:val="2"/>
          <w:sz w:val="28"/>
          <w:szCs w:val="28"/>
        </w:rPr>
        <w:t>Прекращение и восстановление выплаты пенсии за выслугу лет</w:t>
      </w:r>
    </w:p>
    <w:p w:rsidR="00E60775" w:rsidRPr="00FA717B"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t>1. Выплата пенсии за выслугу лет прекращается на основании решения органа, осуществляющего пенсионное обеспечение, в случае:</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перехода после 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r w:rsidRPr="00FA717B">
        <w:rPr>
          <w:spacing w:val="2"/>
          <w:sz w:val="28"/>
          <w:szCs w:val="28"/>
        </w:rPr>
        <w:br/>
      </w:r>
      <w:r w:rsidRPr="00FA717B">
        <w:rPr>
          <w:spacing w:val="2"/>
          <w:sz w:val="28"/>
          <w:szCs w:val="28"/>
        </w:rPr>
        <w:b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2. 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E60775" w:rsidRDefault="00E60775" w:rsidP="00E975B4">
      <w:pPr>
        <w:pStyle w:val="formattext"/>
        <w:shd w:val="clear" w:color="auto" w:fill="FFFFFF"/>
        <w:spacing w:before="0" w:beforeAutospacing="0" w:after="0" w:afterAutospacing="0" w:line="315" w:lineRule="atLeast"/>
        <w:jc w:val="both"/>
        <w:textAlignment w:val="baseline"/>
        <w:rPr>
          <w:spacing w:val="2"/>
          <w:sz w:val="28"/>
          <w:szCs w:val="28"/>
        </w:rPr>
      </w:pPr>
      <w:r w:rsidRPr="00FA717B">
        <w:rPr>
          <w:spacing w:val="2"/>
          <w:sz w:val="28"/>
          <w:szCs w:val="28"/>
        </w:rPr>
        <w:b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E60775" w:rsidRPr="009E2BDC" w:rsidRDefault="00E60775" w:rsidP="00E975B4">
      <w:pPr>
        <w:widowControl w:val="0"/>
        <w:autoSpaceDE w:val="0"/>
        <w:autoSpaceDN w:val="0"/>
        <w:adjustRightInd w:val="0"/>
        <w:spacing w:after="0" w:line="240" w:lineRule="auto"/>
        <w:rPr>
          <w:rFonts w:ascii="Courier New" w:hAnsi="Courier New" w:cs="Courier New"/>
          <w:b/>
          <w:bCs/>
          <w:lang w:eastAsia="ru-RU"/>
        </w:rPr>
      </w:pPr>
      <w:r w:rsidRPr="00FA717B">
        <w:rPr>
          <w:rFonts w:ascii="Times New Roman" w:hAnsi="Times New Roman" w:cs="Times New Roman"/>
          <w:spacing w:val="2"/>
          <w:sz w:val="28"/>
          <w:szCs w:val="28"/>
        </w:rPr>
        <w:b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осуществляющий пенсионное обеспечение, представлены документы, подтверждающие право на пенсионное обеспечение за выслугу лет.</w:t>
      </w:r>
      <w:r>
        <w:rPr>
          <w:rFonts w:ascii="Times New Roman" w:hAnsi="Times New Roman" w:cs="Times New Roman"/>
          <w:spacing w:val="2"/>
          <w:sz w:val="28"/>
          <w:szCs w:val="28"/>
        </w:rPr>
        <w:t>»</w:t>
      </w:r>
    </w:p>
    <w:p w:rsidR="00E60775" w:rsidRPr="009E2BDC" w:rsidRDefault="00E60775" w:rsidP="00D33E19">
      <w:pPr>
        <w:spacing w:after="0" w:line="240" w:lineRule="auto"/>
        <w:rPr>
          <w:rFonts w:ascii="Times New Roman" w:hAnsi="Times New Roman" w:cs="Times New Roman"/>
          <w:sz w:val="28"/>
          <w:szCs w:val="28"/>
          <w:lang w:eastAsia="ru-RU"/>
        </w:rPr>
      </w:pPr>
    </w:p>
    <w:p w:rsidR="00E60775" w:rsidRPr="009E2BDC" w:rsidRDefault="00E60775" w:rsidP="0041418B">
      <w:pPr>
        <w:pStyle w:val="NormalWeb"/>
        <w:jc w:val="both"/>
        <w:rPr>
          <w:sz w:val="32"/>
          <w:szCs w:val="32"/>
        </w:rPr>
      </w:pPr>
    </w:p>
    <w:p w:rsidR="00E60775" w:rsidRPr="007A108E" w:rsidRDefault="00E60775" w:rsidP="001F5E53">
      <w:pPr>
        <w:shd w:val="clear" w:color="auto" w:fill="FFFFFF"/>
        <w:spacing w:after="0" w:line="240" w:lineRule="auto"/>
        <w:rPr>
          <w:rFonts w:ascii="Times New Roman" w:hAnsi="Times New Roman" w:cs="Times New Roman"/>
          <w:color w:val="000000"/>
          <w:sz w:val="28"/>
          <w:szCs w:val="28"/>
          <w:lang w:eastAsia="ru-RU"/>
        </w:rPr>
      </w:pPr>
      <w:r w:rsidRPr="007A108E">
        <w:rPr>
          <w:rFonts w:ascii="Times New Roman" w:hAnsi="Times New Roman" w:cs="Times New Roman"/>
          <w:sz w:val="28"/>
          <w:szCs w:val="28"/>
        </w:rPr>
        <w:t>2.    Настоящее решение вступает в силу со дня подписания и подлежит официальному опубликованию.</w:t>
      </w:r>
    </w:p>
    <w:p w:rsidR="00E60775" w:rsidRDefault="00E60775" w:rsidP="001F5E53">
      <w:pPr>
        <w:shd w:val="clear" w:color="auto" w:fill="FFFFFF"/>
        <w:spacing w:after="0" w:line="240" w:lineRule="auto"/>
        <w:rPr>
          <w:rFonts w:ascii="Times New Roman" w:hAnsi="Times New Roman" w:cs="Times New Roman"/>
          <w:color w:val="000000"/>
          <w:sz w:val="28"/>
          <w:szCs w:val="28"/>
          <w:lang w:eastAsia="ru-RU"/>
        </w:rPr>
      </w:pPr>
    </w:p>
    <w:p w:rsidR="00E60775" w:rsidRDefault="00E60775" w:rsidP="001F5E53">
      <w:pPr>
        <w:shd w:val="clear" w:color="auto" w:fill="FFFFFF"/>
        <w:spacing w:after="0" w:line="240" w:lineRule="auto"/>
        <w:rPr>
          <w:rFonts w:ascii="Times New Roman" w:hAnsi="Times New Roman" w:cs="Times New Roman"/>
          <w:color w:val="000000"/>
          <w:sz w:val="28"/>
          <w:szCs w:val="28"/>
          <w:lang w:eastAsia="ru-RU"/>
        </w:rPr>
      </w:pPr>
    </w:p>
    <w:p w:rsidR="00E60775" w:rsidRPr="0037513B" w:rsidRDefault="00E60775" w:rsidP="001F5E53">
      <w:pPr>
        <w:shd w:val="clear" w:color="auto" w:fill="FFFFFF"/>
        <w:spacing w:after="0" w:line="240" w:lineRule="auto"/>
        <w:rPr>
          <w:rFonts w:ascii="Times New Roman" w:hAnsi="Times New Roman" w:cs="Times New Roman"/>
          <w:color w:val="000000"/>
          <w:sz w:val="28"/>
          <w:szCs w:val="28"/>
          <w:lang w:eastAsia="ru-RU"/>
        </w:rPr>
      </w:pPr>
      <w:r w:rsidRPr="0037513B">
        <w:rPr>
          <w:rFonts w:ascii="Times New Roman" w:hAnsi="Times New Roman" w:cs="Times New Roman"/>
          <w:color w:val="000000"/>
          <w:sz w:val="28"/>
          <w:szCs w:val="28"/>
          <w:lang w:eastAsia="ru-RU"/>
        </w:rPr>
        <w:t xml:space="preserve">Глава </w:t>
      </w:r>
      <w:r>
        <w:rPr>
          <w:rFonts w:ascii="Times New Roman" w:hAnsi="Times New Roman" w:cs="Times New Roman"/>
          <w:color w:val="000000"/>
          <w:sz w:val="28"/>
          <w:szCs w:val="28"/>
          <w:lang w:eastAsia="ru-RU"/>
        </w:rPr>
        <w:t xml:space="preserve">Верхнесоинского </w:t>
      </w:r>
    </w:p>
    <w:p w:rsidR="00E60775" w:rsidRDefault="00E60775" w:rsidP="001319BA">
      <w:pPr>
        <w:shd w:val="clear" w:color="auto" w:fill="FFFFFF"/>
        <w:spacing w:after="0" w:line="240" w:lineRule="auto"/>
      </w:pPr>
      <w:r w:rsidRPr="0037513B">
        <w:rPr>
          <w:rFonts w:ascii="Times New Roman" w:hAnsi="Times New Roman" w:cs="Times New Roman"/>
          <w:color w:val="000000"/>
          <w:sz w:val="28"/>
          <w:szCs w:val="28"/>
          <w:lang w:eastAsia="ru-RU"/>
        </w:rPr>
        <w:t xml:space="preserve">сельского поселения </w:t>
      </w:r>
      <w:r>
        <w:rPr>
          <w:rFonts w:ascii="Times New Roman" w:hAnsi="Times New Roman" w:cs="Times New Roman"/>
          <w:color w:val="000000"/>
          <w:sz w:val="28"/>
          <w:szCs w:val="28"/>
          <w:lang w:eastAsia="ru-RU"/>
        </w:rPr>
        <w:t xml:space="preserve">         </w:t>
      </w:r>
      <w:r w:rsidRPr="0037513B">
        <w:rPr>
          <w:rFonts w:ascii="Times New Roman" w:hAnsi="Times New Roman" w:cs="Times New Roman"/>
          <w:color w:val="000000"/>
          <w:sz w:val="28"/>
          <w:szCs w:val="28"/>
          <w:lang w:eastAsia="ru-RU"/>
        </w:rPr>
        <w:t xml:space="preserve">_____________________                     </w:t>
      </w:r>
      <w:r>
        <w:rPr>
          <w:rFonts w:ascii="Times New Roman" w:hAnsi="Times New Roman" w:cs="Times New Roman"/>
          <w:color w:val="000000"/>
          <w:sz w:val="28"/>
          <w:szCs w:val="28"/>
          <w:lang w:eastAsia="ru-RU"/>
        </w:rPr>
        <w:t>В.В. Яковлев</w:t>
      </w:r>
    </w:p>
    <w:sectPr w:rsidR="00E60775" w:rsidSect="00D33E19">
      <w:pgSz w:w="11906" w:h="16838"/>
      <w:pgMar w:top="851"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13B"/>
    <w:rsid w:val="001319BA"/>
    <w:rsid w:val="001F5E53"/>
    <w:rsid w:val="0022492D"/>
    <w:rsid w:val="002B2228"/>
    <w:rsid w:val="002B48BC"/>
    <w:rsid w:val="00364E28"/>
    <w:rsid w:val="0037513B"/>
    <w:rsid w:val="0041418B"/>
    <w:rsid w:val="00643F99"/>
    <w:rsid w:val="006F5CAC"/>
    <w:rsid w:val="007A108E"/>
    <w:rsid w:val="00885C4A"/>
    <w:rsid w:val="00895795"/>
    <w:rsid w:val="008F3A32"/>
    <w:rsid w:val="0097006A"/>
    <w:rsid w:val="009E2BDC"/>
    <w:rsid w:val="00AA34B0"/>
    <w:rsid w:val="00AB0AF2"/>
    <w:rsid w:val="00C91049"/>
    <w:rsid w:val="00D33E19"/>
    <w:rsid w:val="00E60775"/>
    <w:rsid w:val="00E705FD"/>
    <w:rsid w:val="00E975B4"/>
    <w:rsid w:val="00FA717B"/>
    <w:rsid w:val="00FD6D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FD"/>
    <w:pPr>
      <w:spacing w:after="200" w:line="276" w:lineRule="auto"/>
    </w:pPr>
    <w:rPr>
      <w:rFonts w:cs="Calibri"/>
      <w:lang w:eastAsia="en-US"/>
    </w:rPr>
  </w:style>
  <w:style w:type="paragraph" w:styleId="Heading2">
    <w:name w:val="heading 2"/>
    <w:basedOn w:val="Normal"/>
    <w:next w:val="Normal"/>
    <w:link w:val="Heading2Char"/>
    <w:uiPriority w:val="99"/>
    <w:qFormat/>
    <w:rsid w:val="00E975B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E2BDC"/>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75B4"/>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9E2BDC"/>
    <w:rPr>
      <w:rFonts w:ascii="Cambria" w:hAnsi="Cambria" w:cs="Cambria"/>
      <w:b/>
      <w:bCs/>
      <w:color w:val="4F81BD"/>
    </w:rPr>
  </w:style>
  <w:style w:type="paragraph" w:styleId="NormalWeb">
    <w:name w:val="Normal (Web)"/>
    <w:basedOn w:val="Normal"/>
    <w:uiPriority w:val="99"/>
    <w:rsid w:val="0041418B"/>
    <w:pPr>
      <w:spacing w:after="0"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9E2BDC"/>
    <w:rPr>
      <w:rFonts w:cs="Calibri"/>
      <w:lang w:eastAsia="en-US"/>
    </w:rPr>
  </w:style>
  <w:style w:type="character" w:customStyle="1" w:styleId="apple-converted-space">
    <w:name w:val="apple-converted-space"/>
    <w:basedOn w:val="DefaultParagraphFont"/>
    <w:uiPriority w:val="99"/>
    <w:rsid w:val="009E2BDC"/>
  </w:style>
  <w:style w:type="character" w:styleId="Hyperlink">
    <w:name w:val="Hyperlink"/>
    <w:basedOn w:val="DefaultParagraphFont"/>
    <w:uiPriority w:val="99"/>
    <w:rsid w:val="009E2BDC"/>
    <w:rPr>
      <w:color w:val="0000FF"/>
      <w:u w:val="single"/>
    </w:rPr>
  </w:style>
  <w:style w:type="paragraph" w:customStyle="1" w:styleId="formattext">
    <w:name w:val="formattext"/>
    <w:basedOn w:val="Normal"/>
    <w:uiPriority w:val="99"/>
    <w:rsid w:val="009E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rsid w:val="009E2BD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025800.0" TargetMode="External"/><Relationship Id="rId3" Type="http://schemas.openxmlformats.org/officeDocument/2006/relationships/webSettings" Target="webSettings.xml"/><Relationship Id="rId7" Type="http://schemas.openxmlformats.org/officeDocument/2006/relationships/hyperlink" Target="http://docs.cntd.ru/document/901744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04391" TargetMode="External"/><Relationship Id="rId5" Type="http://schemas.openxmlformats.org/officeDocument/2006/relationships/hyperlink" Target="http://docs.cntd.ru/document/901806803" TargetMode="External"/><Relationship Id="rId10" Type="http://schemas.openxmlformats.org/officeDocument/2006/relationships/theme" Target="theme/theme1.xml"/><Relationship Id="rId4" Type="http://schemas.openxmlformats.org/officeDocument/2006/relationships/hyperlink" Target="http://docs.cntd.ru/document/900538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2785</Words>
  <Characters>15881</Characters>
  <Application>Microsoft Office Outlook</Application>
  <DocSecurity>0</DocSecurity>
  <Lines>0</Lines>
  <Paragraphs>0</Paragraphs>
  <ScaleCrop>false</ScaleCrop>
  <Company>ГКУ ВО "Урюпинское лесничество"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1</cp:lastModifiedBy>
  <cp:revision>4</cp:revision>
  <cp:lastPrinted>2017-02-28T12:20:00Z</cp:lastPrinted>
  <dcterms:created xsi:type="dcterms:W3CDTF">2017-02-27T10:43:00Z</dcterms:created>
  <dcterms:modified xsi:type="dcterms:W3CDTF">2017-02-28T12:25:00Z</dcterms:modified>
</cp:coreProperties>
</file>